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F47" w:rsidRDefault="008A2557" w:rsidP="00E76BCF">
      <w:pPr>
        <w:rPr>
          <w:sz w:val="40"/>
          <w:szCs w:val="40"/>
        </w:rPr>
      </w:pPr>
      <w:r>
        <w:rPr>
          <w:rFonts w:ascii="Arial" w:hAnsi="Arial" w:cs="Arial"/>
          <w:noProof/>
          <w:lang w:eastAsia="en-CA"/>
        </w:rPr>
        <w:drawing>
          <wp:inline distT="0" distB="0" distL="0" distR="0">
            <wp:extent cx="1242060" cy="822960"/>
            <wp:effectExtent l="0" t="0" r="0" b="0"/>
            <wp:docPr id="1" name="Picture 3" descr="Description: The Hub Logo - 2 colou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he Hub Logo - 2 colour 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2060" cy="822960"/>
                    </a:xfrm>
                    <a:prstGeom prst="rect">
                      <a:avLst/>
                    </a:prstGeom>
                    <a:noFill/>
                    <a:ln>
                      <a:noFill/>
                    </a:ln>
                  </pic:spPr>
                </pic:pic>
              </a:graphicData>
            </a:graphic>
          </wp:inline>
        </w:drawing>
      </w:r>
    </w:p>
    <w:p w:rsidR="00912F47" w:rsidRPr="00DB7405" w:rsidRDefault="00ED74F1" w:rsidP="00E76BCF">
      <w:pPr>
        <w:jc w:val="center"/>
        <w:rPr>
          <w:sz w:val="40"/>
          <w:szCs w:val="40"/>
        </w:rPr>
      </w:pPr>
      <w:r>
        <w:rPr>
          <w:sz w:val="40"/>
          <w:szCs w:val="40"/>
        </w:rPr>
        <w:t>FUSION RESTAURANT OPENS IN THE HUB</w:t>
      </w:r>
    </w:p>
    <w:p w:rsidR="00912F47" w:rsidRPr="00D62F81" w:rsidRDefault="00912F47">
      <w:pPr>
        <w:rPr>
          <w:rFonts w:cs="Calibri"/>
          <w:b/>
          <w:sz w:val="24"/>
          <w:szCs w:val="24"/>
        </w:rPr>
      </w:pPr>
      <w:r w:rsidRPr="00D62F81">
        <w:rPr>
          <w:rFonts w:cs="Calibri"/>
          <w:b/>
          <w:sz w:val="24"/>
          <w:szCs w:val="24"/>
        </w:rPr>
        <w:t xml:space="preserve">For Immediate Release – </w:t>
      </w:r>
      <w:r w:rsidR="00ED74F1">
        <w:rPr>
          <w:rFonts w:cs="Calibri"/>
          <w:sz w:val="24"/>
          <w:szCs w:val="24"/>
        </w:rPr>
        <w:t>September 13, 2013</w:t>
      </w:r>
    </w:p>
    <w:p w:rsidR="00912F47" w:rsidRDefault="00912F47" w:rsidP="00F76578">
      <w:r>
        <w:t xml:space="preserve">Renaissance Brandon is proud to announce the opening of </w:t>
      </w:r>
      <w:r w:rsidR="00ED74F1">
        <w:t>another unique restaurant in the</w:t>
      </w:r>
      <w:r>
        <w:t xml:space="preserve"> Downtown </w:t>
      </w:r>
      <w:r w:rsidRPr="00105AE6">
        <w:rPr>
          <w:b/>
          <w:color w:val="FF0000"/>
        </w:rPr>
        <w:t>HUB</w:t>
      </w:r>
      <w:r w:rsidR="00ED74F1">
        <w:t>, called La Rive.   La Rive combines an eclectic, fine dining atmosphere with their “Passion of Life” menu that features regional spices and flavours from around the globe, from Chinese Stir Fry and Dim Sum, to Japanese Sushi, T</w:t>
      </w:r>
      <w:r w:rsidR="00511E4B">
        <w:t>hai Curries, to French and Italian</w:t>
      </w:r>
      <w:r w:rsidR="00ED74F1">
        <w:t xml:space="preserve"> Cuisine. </w:t>
      </w:r>
    </w:p>
    <w:p w:rsidR="00511E4B" w:rsidRDefault="00511E4B" w:rsidP="00F76578">
      <w:r>
        <w:t>Renaissance Brandon in support of this project through its Rent Abatement Program has contributed $5,000 towards the La Rive establishment.</w:t>
      </w:r>
    </w:p>
    <w:p w:rsidR="00511E4B" w:rsidRDefault="00511E4B" w:rsidP="00F76578">
      <w:r>
        <w:t>“Assisting another unique, locally owned business to open in the HUB is exactly what our grant program was designed to do,” states Shaun Cameron, Chairman of Renaissance Brandon.  “The program not only helps businesses open their doors in our downtown it fills empty store fronts.”</w:t>
      </w:r>
    </w:p>
    <w:p w:rsidR="00912F47" w:rsidRDefault="00511E4B" w:rsidP="00105AE6">
      <w:r>
        <w:t>La Rive is located in Renaissa</w:t>
      </w:r>
      <w:r w:rsidR="00042DE4">
        <w:t>nce Station and offers a</w:t>
      </w:r>
      <w:bookmarkStart w:id="0" w:name="_GoBack"/>
      <w:bookmarkEnd w:id="0"/>
      <w:r>
        <w:t xml:space="preserve"> bar, full service dining, takeout, catering and delivery.  The 50 seat restaurant is own</w:t>
      </w:r>
      <w:r w:rsidR="00DD2DF8">
        <w:t xml:space="preserve">ed and operated by Ping Tao, Li Pan, </w:t>
      </w:r>
      <w:r>
        <w:t xml:space="preserve">Agnes </w:t>
      </w:r>
      <w:proofErr w:type="spellStart"/>
      <w:r>
        <w:t>Feng</w:t>
      </w:r>
      <w:proofErr w:type="spellEnd"/>
      <w:r>
        <w:t xml:space="preserve"> and Ting </w:t>
      </w:r>
      <w:proofErr w:type="spellStart"/>
      <w:r>
        <w:t>Ting</w:t>
      </w:r>
      <w:proofErr w:type="spellEnd"/>
      <w:r>
        <w:t xml:space="preserve"> </w:t>
      </w:r>
      <w:proofErr w:type="spellStart"/>
      <w:r>
        <w:t>Xu</w:t>
      </w:r>
      <w:proofErr w:type="spellEnd"/>
      <w:r>
        <w:t>.</w:t>
      </w:r>
      <w:r w:rsidR="004862B2">
        <w:t xml:space="preserve">  Their management team has over 20 years’ combined experience in the hospitality industry and Mr. Pan is certified in both Chinese and French Cuisine.</w:t>
      </w:r>
    </w:p>
    <w:p w:rsidR="00912F47" w:rsidRDefault="004862B2" w:rsidP="00105AE6">
      <w:r>
        <w:t xml:space="preserve"> </w:t>
      </w:r>
      <w:r w:rsidR="00912F47">
        <w:t xml:space="preserve">“We </w:t>
      </w:r>
      <w:r>
        <w:t>are truly excited to b</w:t>
      </w:r>
      <w:r w:rsidR="00DA3231">
        <w:t xml:space="preserve">ring our unique business to </w:t>
      </w:r>
      <w:r>
        <w:t>the Downtown HUB</w:t>
      </w:r>
      <w:r w:rsidR="00912F47">
        <w:t xml:space="preserve">”, explains </w:t>
      </w:r>
      <w:r>
        <w:t>Li Pan</w:t>
      </w:r>
      <w:r w:rsidR="00912F47">
        <w:t xml:space="preserve">, </w:t>
      </w:r>
      <w:r>
        <w:t>part owner of La Rive</w:t>
      </w:r>
      <w:r w:rsidR="00912F47">
        <w:t>.  “</w:t>
      </w:r>
      <w:r w:rsidR="00DA3231">
        <w:t>The flavours we create, the wine and beer listings we will stock, and the inviting atmosphere we have developed will give people a totally unique experience from what they are accustomed to in the area</w:t>
      </w:r>
      <w:r w:rsidR="00912F47">
        <w:t xml:space="preserve">.”  </w:t>
      </w:r>
    </w:p>
    <w:p w:rsidR="00912F47" w:rsidRDefault="00DA3231" w:rsidP="00105AE6">
      <w:r>
        <w:t>The Downtown HUB now has approximately 25 restaurants in the core of Downtown Brandon and is quickly becoming the place to discover new and unique dining experiences.</w:t>
      </w:r>
    </w:p>
    <w:p w:rsidR="00912F47" w:rsidRPr="00B00B6A" w:rsidRDefault="00912F47" w:rsidP="00EF4885">
      <w:pPr>
        <w:rPr>
          <w:rFonts w:cs="Calibri"/>
          <w:sz w:val="24"/>
          <w:szCs w:val="24"/>
        </w:rPr>
      </w:pPr>
      <w:r w:rsidRPr="00D62F81">
        <w:rPr>
          <w:rFonts w:cs="Calibri"/>
          <w:sz w:val="24"/>
          <w:szCs w:val="24"/>
        </w:rPr>
        <w:t xml:space="preserve">You can </w:t>
      </w:r>
      <w:r>
        <w:rPr>
          <w:rFonts w:cs="Calibri"/>
          <w:sz w:val="24"/>
          <w:szCs w:val="24"/>
        </w:rPr>
        <w:t xml:space="preserve">follow all Downtown </w:t>
      </w:r>
      <w:r w:rsidRPr="00606378">
        <w:rPr>
          <w:rFonts w:cs="Calibri"/>
          <w:b/>
          <w:color w:val="FF0000"/>
          <w:sz w:val="24"/>
          <w:szCs w:val="24"/>
        </w:rPr>
        <w:t>HUB</w:t>
      </w:r>
      <w:r>
        <w:rPr>
          <w:rFonts w:cs="Calibri"/>
          <w:sz w:val="24"/>
          <w:szCs w:val="24"/>
        </w:rPr>
        <w:t xml:space="preserve"> announcements </w:t>
      </w:r>
      <w:r w:rsidRPr="00D62F81">
        <w:rPr>
          <w:rFonts w:cs="Calibri"/>
          <w:sz w:val="24"/>
          <w:szCs w:val="24"/>
        </w:rPr>
        <w:t xml:space="preserve">at </w:t>
      </w:r>
      <w:hyperlink r:id="rId7" w:history="1">
        <w:r w:rsidR="00DA3231" w:rsidRPr="00C07F99">
          <w:rPr>
            <w:rStyle w:val="Hyperlink"/>
            <w:rFonts w:cs="Calibri"/>
            <w:sz w:val="24"/>
            <w:szCs w:val="24"/>
          </w:rPr>
          <w:t>www.renaissancebrandon.ca</w:t>
        </w:r>
      </w:hyperlink>
      <w:r>
        <w:rPr>
          <w:rFonts w:cs="Calibri"/>
          <w:sz w:val="24"/>
          <w:szCs w:val="24"/>
        </w:rPr>
        <w:t>.</w:t>
      </w:r>
    </w:p>
    <w:sectPr w:rsidR="00912F47" w:rsidRPr="00B00B6A" w:rsidSect="00DB74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C1823"/>
    <w:multiLevelType w:val="hybridMultilevel"/>
    <w:tmpl w:val="3E92F480"/>
    <w:lvl w:ilvl="0" w:tplc="9F2CD3EA">
      <w:numFmt w:val="bullet"/>
      <w:lvlText w:val="-"/>
      <w:lvlJc w:val="left"/>
      <w:pPr>
        <w:ind w:left="1125" w:hanging="360"/>
      </w:pPr>
      <w:rPr>
        <w:rFonts w:ascii="Calibri" w:eastAsia="Times New Roman" w:hAnsi="Calibri" w:hint="default"/>
      </w:rPr>
    </w:lvl>
    <w:lvl w:ilvl="1" w:tplc="10090003" w:tentative="1">
      <w:start w:val="1"/>
      <w:numFmt w:val="bullet"/>
      <w:lvlText w:val="o"/>
      <w:lvlJc w:val="left"/>
      <w:pPr>
        <w:ind w:left="1845" w:hanging="360"/>
      </w:pPr>
      <w:rPr>
        <w:rFonts w:ascii="Courier New" w:hAnsi="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hint="default"/>
      </w:rPr>
    </w:lvl>
    <w:lvl w:ilvl="8" w:tplc="10090005" w:tentative="1">
      <w:start w:val="1"/>
      <w:numFmt w:val="bullet"/>
      <w:lvlText w:val=""/>
      <w:lvlJc w:val="left"/>
      <w:pPr>
        <w:ind w:left="6885" w:hanging="360"/>
      </w:pPr>
      <w:rPr>
        <w:rFonts w:ascii="Wingdings" w:hAnsi="Wingdings" w:hint="default"/>
      </w:rPr>
    </w:lvl>
  </w:abstractNum>
  <w:abstractNum w:abstractNumId="1">
    <w:nsid w:val="2C0B6E1A"/>
    <w:multiLevelType w:val="hybridMultilevel"/>
    <w:tmpl w:val="C94AD1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FB25A89"/>
    <w:multiLevelType w:val="hybridMultilevel"/>
    <w:tmpl w:val="055045C8"/>
    <w:lvl w:ilvl="0" w:tplc="3F1A1482">
      <w:numFmt w:val="bullet"/>
      <w:lvlText w:val="-"/>
      <w:lvlJc w:val="left"/>
      <w:pPr>
        <w:ind w:left="1485" w:hanging="360"/>
      </w:pPr>
      <w:rPr>
        <w:rFonts w:ascii="Calibri" w:eastAsia="Times New Roman" w:hAnsi="Calibri" w:hint="default"/>
      </w:rPr>
    </w:lvl>
    <w:lvl w:ilvl="1" w:tplc="10090003" w:tentative="1">
      <w:start w:val="1"/>
      <w:numFmt w:val="bullet"/>
      <w:lvlText w:val="o"/>
      <w:lvlJc w:val="left"/>
      <w:pPr>
        <w:ind w:left="2205" w:hanging="360"/>
      </w:pPr>
      <w:rPr>
        <w:rFonts w:ascii="Courier New" w:hAnsi="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hint="default"/>
      </w:rPr>
    </w:lvl>
    <w:lvl w:ilvl="8" w:tplc="10090005" w:tentative="1">
      <w:start w:val="1"/>
      <w:numFmt w:val="bullet"/>
      <w:lvlText w:val=""/>
      <w:lvlJc w:val="left"/>
      <w:pPr>
        <w:ind w:left="7245" w:hanging="360"/>
      </w:pPr>
      <w:rPr>
        <w:rFonts w:ascii="Wingdings" w:hAnsi="Wingdings" w:hint="default"/>
      </w:rPr>
    </w:lvl>
  </w:abstractNum>
  <w:abstractNum w:abstractNumId="3">
    <w:nsid w:val="4AD058B2"/>
    <w:multiLevelType w:val="hybridMultilevel"/>
    <w:tmpl w:val="EB7C793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nsid w:val="50ED5313"/>
    <w:multiLevelType w:val="hybridMultilevel"/>
    <w:tmpl w:val="8F10F29E"/>
    <w:lvl w:ilvl="0" w:tplc="95F09534">
      <w:numFmt w:val="bullet"/>
      <w:lvlText w:val=""/>
      <w:lvlJc w:val="left"/>
      <w:pPr>
        <w:ind w:left="720" w:hanging="360"/>
      </w:pPr>
      <w:rPr>
        <w:rFonts w:ascii="Wingdings" w:eastAsia="Times New Roman"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9F1213A"/>
    <w:multiLevelType w:val="multilevel"/>
    <w:tmpl w:val="C0AAB3F2"/>
    <w:lvl w:ilvl="0">
      <w:start w:val="204"/>
      <w:numFmt w:val="decimal"/>
      <w:lvlText w:val="%1"/>
      <w:lvlJc w:val="left"/>
      <w:pPr>
        <w:tabs>
          <w:tab w:val="num" w:pos="5760"/>
        </w:tabs>
        <w:ind w:left="5760" w:hanging="5760"/>
      </w:pPr>
      <w:rPr>
        <w:rFonts w:cs="Times New Roman" w:hint="default"/>
      </w:rPr>
    </w:lvl>
    <w:lvl w:ilvl="1">
      <w:start w:val="724"/>
      <w:numFmt w:val="decimal"/>
      <w:lvlText w:val="%1.%2"/>
      <w:lvlJc w:val="left"/>
      <w:pPr>
        <w:tabs>
          <w:tab w:val="num" w:pos="5760"/>
        </w:tabs>
        <w:ind w:left="5760" w:hanging="5760"/>
      </w:pPr>
      <w:rPr>
        <w:rFonts w:cs="Times New Roman" w:hint="default"/>
      </w:rPr>
    </w:lvl>
    <w:lvl w:ilvl="2">
      <w:start w:val="334"/>
      <w:numFmt w:val="decimalZero"/>
      <w:lvlText w:val="%1.%2.%3"/>
      <w:lvlJc w:val="left"/>
      <w:pPr>
        <w:tabs>
          <w:tab w:val="num" w:pos="5760"/>
        </w:tabs>
        <w:ind w:left="5760" w:hanging="5760"/>
      </w:pPr>
      <w:rPr>
        <w:rFonts w:cs="Times New Roman" w:hint="default"/>
      </w:rPr>
    </w:lvl>
    <w:lvl w:ilvl="3">
      <w:start w:val="1"/>
      <w:numFmt w:val="decimal"/>
      <w:lvlText w:val="%1.%2.%3.%4"/>
      <w:lvlJc w:val="left"/>
      <w:pPr>
        <w:tabs>
          <w:tab w:val="num" w:pos="5760"/>
        </w:tabs>
        <w:ind w:left="5760" w:hanging="5760"/>
      </w:pPr>
      <w:rPr>
        <w:rFonts w:cs="Times New Roman" w:hint="default"/>
      </w:rPr>
    </w:lvl>
    <w:lvl w:ilvl="4">
      <w:start w:val="1"/>
      <w:numFmt w:val="decimal"/>
      <w:lvlText w:val="%1.%2.%3.%4.%5"/>
      <w:lvlJc w:val="left"/>
      <w:pPr>
        <w:tabs>
          <w:tab w:val="num" w:pos="5760"/>
        </w:tabs>
        <w:ind w:left="5760" w:hanging="5760"/>
      </w:pPr>
      <w:rPr>
        <w:rFonts w:cs="Times New Roman" w:hint="default"/>
      </w:rPr>
    </w:lvl>
    <w:lvl w:ilvl="5">
      <w:start w:val="1"/>
      <w:numFmt w:val="decimal"/>
      <w:lvlText w:val="%1.%2.%3.%4.%5.%6"/>
      <w:lvlJc w:val="left"/>
      <w:pPr>
        <w:tabs>
          <w:tab w:val="num" w:pos="5760"/>
        </w:tabs>
        <w:ind w:left="5760" w:hanging="5760"/>
      </w:pPr>
      <w:rPr>
        <w:rFonts w:cs="Times New Roman" w:hint="default"/>
      </w:rPr>
    </w:lvl>
    <w:lvl w:ilvl="6">
      <w:start w:val="1"/>
      <w:numFmt w:val="decimal"/>
      <w:lvlText w:val="%1.%2.%3.%4.%5.%6.%7"/>
      <w:lvlJc w:val="left"/>
      <w:pPr>
        <w:tabs>
          <w:tab w:val="num" w:pos="5760"/>
        </w:tabs>
        <w:ind w:left="5760" w:hanging="5760"/>
      </w:pPr>
      <w:rPr>
        <w:rFonts w:cs="Times New Roman" w:hint="default"/>
      </w:rPr>
    </w:lvl>
    <w:lvl w:ilvl="7">
      <w:start w:val="1"/>
      <w:numFmt w:val="decimal"/>
      <w:lvlText w:val="%1.%2.%3.%4.%5.%6.%7.%8"/>
      <w:lvlJc w:val="left"/>
      <w:pPr>
        <w:tabs>
          <w:tab w:val="num" w:pos="5760"/>
        </w:tabs>
        <w:ind w:left="5760" w:hanging="5760"/>
      </w:pPr>
      <w:rPr>
        <w:rFonts w:cs="Times New Roman" w:hint="default"/>
      </w:rPr>
    </w:lvl>
    <w:lvl w:ilvl="8">
      <w:start w:val="1"/>
      <w:numFmt w:val="decimal"/>
      <w:lvlText w:val="%1.%2.%3.%4.%5.%6.%7.%8.%9"/>
      <w:lvlJc w:val="left"/>
      <w:pPr>
        <w:tabs>
          <w:tab w:val="num" w:pos="5760"/>
        </w:tabs>
        <w:ind w:left="5760" w:hanging="5760"/>
      </w:pPr>
      <w:rPr>
        <w:rFonts w:cs="Times New Roman"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A6"/>
    <w:rsid w:val="00003876"/>
    <w:rsid w:val="00042DE4"/>
    <w:rsid w:val="00053BA7"/>
    <w:rsid w:val="000B43F4"/>
    <w:rsid w:val="00105AE6"/>
    <w:rsid w:val="00127756"/>
    <w:rsid w:val="00157A75"/>
    <w:rsid w:val="0016392F"/>
    <w:rsid w:val="002C20BF"/>
    <w:rsid w:val="002E5F28"/>
    <w:rsid w:val="00393052"/>
    <w:rsid w:val="003967ED"/>
    <w:rsid w:val="003A30CB"/>
    <w:rsid w:val="004542B5"/>
    <w:rsid w:val="004843F3"/>
    <w:rsid w:val="004862B2"/>
    <w:rsid w:val="00487234"/>
    <w:rsid w:val="0049677A"/>
    <w:rsid w:val="004A039A"/>
    <w:rsid w:val="004A327E"/>
    <w:rsid w:val="00511E4B"/>
    <w:rsid w:val="00533EF8"/>
    <w:rsid w:val="00586DA6"/>
    <w:rsid w:val="005B0509"/>
    <w:rsid w:val="00606378"/>
    <w:rsid w:val="006D3FE3"/>
    <w:rsid w:val="007012A7"/>
    <w:rsid w:val="007B654C"/>
    <w:rsid w:val="007F3C5D"/>
    <w:rsid w:val="0080374F"/>
    <w:rsid w:val="008733FE"/>
    <w:rsid w:val="00885BC8"/>
    <w:rsid w:val="008A2557"/>
    <w:rsid w:val="008D3D5B"/>
    <w:rsid w:val="008F21BA"/>
    <w:rsid w:val="00912F47"/>
    <w:rsid w:val="00982A6D"/>
    <w:rsid w:val="00A25658"/>
    <w:rsid w:val="00A82A24"/>
    <w:rsid w:val="00A90C7F"/>
    <w:rsid w:val="00B00B6A"/>
    <w:rsid w:val="00B54EE2"/>
    <w:rsid w:val="00BC5C8B"/>
    <w:rsid w:val="00BD7F77"/>
    <w:rsid w:val="00C753BD"/>
    <w:rsid w:val="00C86559"/>
    <w:rsid w:val="00C86FD8"/>
    <w:rsid w:val="00CC2273"/>
    <w:rsid w:val="00D62F81"/>
    <w:rsid w:val="00D72ED0"/>
    <w:rsid w:val="00D82A00"/>
    <w:rsid w:val="00DA3231"/>
    <w:rsid w:val="00DB7405"/>
    <w:rsid w:val="00DC7D12"/>
    <w:rsid w:val="00DD2DF8"/>
    <w:rsid w:val="00E11A23"/>
    <w:rsid w:val="00E76BCF"/>
    <w:rsid w:val="00E92BC0"/>
    <w:rsid w:val="00ED74F1"/>
    <w:rsid w:val="00EF4885"/>
    <w:rsid w:val="00F17033"/>
    <w:rsid w:val="00F3595E"/>
    <w:rsid w:val="00F76578"/>
    <w:rsid w:val="00FE7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A23"/>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E5F28"/>
    <w:pPr>
      <w:spacing w:before="100" w:beforeAutospacing="1" w:after="100" w:afterAutospacing="1" w:line="240" w:lineRule="auto"/>
    </w:pPr>
    <w:rPr>
      <w:rFonts w:ascii="Times New Roman" w:eastAsia="Times New Roman" w:hAnsi="Times New Roman"/>
      <w:sz w:val="24"/>
      <w:szCs w:val="24"/>
      <w:lang w:eastAsia="en-CA"/>
    </w:rPr>
  </w:style>
  <w:style w:type="paragraph" w:styleId="ListParagraph">
    <w:name w:val="List Paragraph"/>
    <w:basedOn w:val="Normal"/>
    <w:uiPriority w:val="99"/>
    <w:qFormat/>
    <w:rsid w:val="002E5F28"/>
    <w:pPr>
      <w:ind w:left="720"/>
      <w:contextualSpacing/>
    </w:pPr>
  </w:style>
  <w:style w:type="paragraph" w:styleId="BalloonText">
    <w:name w:val="Balloon Text"/>
    <w:basedOn w:val="Normal"/>
    <w:link w:val="BalloonTextChar"/>
    <w:uiPriority w:val="99"/>
    <w:semiHidden/>
    <w:rsid w:val="00127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7756"/>
    <w:rPr>
      <w:rFonts w:ascii="Tahoma" w:hAnsi="Tahoma" w:cs="Tahoma"/>
      <w:sz w:val="16"/>
      <w:szCs w:val="16"/>
    </w:rPr>
  </w:style>
  <w:style w:type="character" w:styleId="Hyperlink">
    <w:name w:val="Hyperlink"/>
    <w:basedOn w:val="DefaultParagraphFont"/>
    <w:uiPriority w:val="99"/>
    <w:rsid w:val="00C86FD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A23"/>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E5F28"/>
    <w:pPr>
      <w:spacing w:before="100" w:beforeAutospacing="1" w:after="100" w:afterAutospacing="1" w:line="240" w:lineRule="auto"/>
    </w:pPr>
    <w:rPr>
      <w:rFonts w:ascii="Times New Roman" w:eastAsia="Times New Roman" w:hAnsi="Times New Roman"/>
      <w:sz w:val="24"/>
      <w:szCs w:val="24"/>
      <w:lang w:eastAsia="en-CA"/>
    </w:rPr>
  </w:style>
  <w:style w:type="paragraph" w:styleId="ListParagraph">
    <w:name w:val="List Paragraph"/>
    <w:basedOn w:val="Normal"/>
    <w:uiPriority w:val="99"/>
    <w:qFormat/>
    <w:rsid w:val="002E5F28"/>
    <w:pPr>
      <w:ind w:left="720"/>
      <w:contextualSpacing/>
    </w:pPr>
  </w:style>
  <w:style w:type="paragraph" w:styleId="BalloonText">
    <w:name w:val="Balloon Text"/>
    <w:basedOn w:val="Normal"/>
    <w:link w:val="BalloonTextChar"/>
    <w:uiPriority w:val="99"/>
    <w:semiHidden/>
    <w:rsid w:val="00127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7756"/>
    <w:rPr>
      <w:rFonts w:ascii="Tahoma" w:hAnsi="Tahoma" w:cs="Tahoma"/>
      <w:sz w:val="16"/>
      <w:szCs w:val="16"/>
    </w:rPr>
  </w:style>
  <w:style w:type="character" w:styleId="Hyperlink">
    <w:name w:val="Hyperlink"/>
    <w:basedOn w:val="DefaultParagraphFont"/>
    <w:uiPriority w:val="99"/>
    <w:rsid w:val="00C86FD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7921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enaissancebrando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Brandon</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Braden Pilling</dc:creator>
  <cp:lastModifiedBy>Braden Pilling</cp:lastModifiedBy>
  <cp:revision>3</cp:revision>
  <dcterms:created xsi:type="dcterms:W3CDTF">2013-09-11T21:25:00Z</dcterms:created>
  <dcterms:modified xsi:type="dcterms:W3CDTF">2013-09-13T12:51:00Z</dcterms:modified>
</cp:coreProperties>
</file>